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UNIVERSIDADE FEDERAL RURAL DO SEMI-ÁRIDO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0B3CE0" w:rsidRDefault="000B3CE0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0B3CE0">
        <w:rPr>
          <w:rFonts w:ascii="Arial" w:eastAsia="Times New Roman" w:hAnsi="Arial" w:cs="Arial"/>
          <w:lang w:eastAsia="pt-BR"/>
        </w:rPr>
        <w:t xml:space="preserve">COLEGIADO DE CURSO DE ENGENHARIA </w:t>
      </w:r>
      <w:r w:rsidR="00556CD9">
        <w:rPr>
          <w:rFonts w:ascii="Arial" w:eastAsia="Times New Roman" w:hAnsi="Arial" w:cs="Arial"/>
          <w:lang w:eastAsia="pt-BR"/>
        </w:rPr>
        <w:t>AMBIENTAL E SANITÁRIA</w:t>
      </w:r>
      <w:bookmarkStart w:id="0" w:name="_GoBack"/>
      <w:bookmarkEnd w:id="0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Ferros/RN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AB399D" w:rsidRPr="00894364">
        <w:rPr>
          <w:rFonts w:ascii="Arial" w:hAnsi="Arial" w:cs="Arial"/>
          <w:sz w:val="16"/>
          <w:szCs w:val="16"/>
        </w:rPr>
        <w:t>engambientalesanitaria.pdf@ufersa.edu.b</w:t>
      </w:r>
      <w:r w:rsidR="00AB399D">
        <w:rPr>
          <w:rFonts w:ascii="Arial" w:hAnsi="Arial" w:cs="Arial"/>
          <w:sz w:val="16"/>
          <w:szCs w:val="16"/>
        </w:rPr>
        <w:t xml:space="preserve">r </w:t>
      </w:r>
      <w:r w:rsidRPr="00FC21D2">
        <w:rPr>
          <w:rFonts w:ascii="Arial" w:hAnsi="Arial" w:cs="Arial"/>
          <w:sz w:val="16"/>
          <w:szCs w:val="16"/>
        </w:rPr>
        <w:t>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Default="00BE7906" w:rsidP="006D3D0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30DF6" w:rsidRPr="00FC21D2" w:rsidRDefault="00330DF6" w:rsidP="006D3D06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O Presidente do Colegiado do Curso de Engenharia Ambiental e Sanitária/UFERSA - Campus Pau dos Ferros - convoca os integr</w:t>
      </w:r>
      <w:r w:rsidR="0098684F">
        <w:rPr>
          <w:rFonts w:ascii="Arial" w:eastAsia="Times New Roman" w:hAnsi="Arial" w:cs="Arial"/>
          <w:sz w:val="24"/>
          <w:szCs w:val="24"/>
          <w:lang w:eastAsia="pt-BR"/>
        </w:rPr>
        <w:t>antes a se fazerem presentes à 3</w:t>
      </w:r>
      <w:r w:rsidRPr="00330DF6">
        <w:rPr>
          <w:rFonts w:ascii="Arial" w:eastAsia="Times New Roman" w:hAnsi="Arial" w:cs="Arial"/>
          <w:sz w:val="24"/>
          <w:szCs w:val="24"/>
          <w:lang w:eastAsia="pt-BR"/>
        </w:rPr>
        <w:t>ª Reunião Extraordinária de 2022, com data, horário e local abaixo determinados, para cumprir a seguinte pauta: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Ponto 01: Apreciação e deliberação sobre ata da 2ª Reunião Extraor</w:t>
      </w:r>
      <w:r>
        <w:rPr>
          <w:rFonts w:ascii="Arial" w:eastAsia="Times New Roman" w:hAnsi="Arial" w:cs="Arial"/>
          <w:sz w:val="24"/>
          <w:szCs w:val="24"/>
          <w:lang w:eastAsia="pt-BR"/>
        </w:rPr>
        <w:t>dinária de 2022 do CCEAS /CMPF;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Ponto 02: Homologação s</w:t>
      </w:r>
      <w:r>
        <w:rPr>
          <w:rFonts w:ascii="Arial" w:eastAsia="Times New Roman" w:hAnsi="Arial" w:cs="Arial"/>
          <w:sz w:val="24"/>
          <w:szCs w:val="24"/>
          <w:lang w:eastAsia="pt-BR"/>
        </w:rPr>
        <w:t>obre Atividades Complementares;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Ponto 03: Apreciação e del</w:t>
      </w:r>
      <w:r>
        <w:rPr>
          <w:rFonts w:ascii="Arial" w:eastAsia="Times New Roman" w:hAnsi="Arial" w:cs="Arial"/>
          <w:sz w:val="24"/>
          <w:szCs w:val="24"/>
          <w:lang w:eastAsia="pt-BR"/>
        </w:rPr>
        <w:t>iberação sobre Projetos de TCC;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Ponto 04: Apreciação e deliberação sobre Aproveitamento de Estágio.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30DF6" w:rsidRP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0DF6">
        <w:rPr>
          <w:rFonts w:ascii="Arial" w:eastAsia="Times New Roman" w:hAnsi="Arial" w:cs="Arial"/>
          <w:sz w:val="24"/>
          <w:szCs w:val="24"/>
          <w:lang w:eastAsia="pt-BR"/>
        </w:rPr>
        <w:t>Data: 16/03/2021 (quinta-feira)</w:t>
      </w:r>
    </w:p>
    <w:p w:rsid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Horário: 14h00min</w:t>
      </w:r>
    </w:p>
    <w:p w:rsidR="00BE7906" w:rsidRDefault="00BE790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Pr="006D3D06" w:rsidRDefault="00330DF6" w:rsidP="00330D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330DF6">
        <w:rPr>
          <w:rFonts w:ascii="Arial" w:hAnsi="Arial" w:cs="Arial"/>
          <w:spacing w:val="5"/>
          <w:sz w:val="24"/>
          <w:szCs w:val="24"/>
          <w:shd w:val="clear" w:color="auto" w:fill="FFFFFF"/>
        </w:rPr>
        <w:t>15 de março</w:t>
      </w:r>
      <w:r w:rsidRPr="00FC21D2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2022</w:t>
      </w:r>
    </w:p>
    <w:p w:rsidR="00BE7906" w:rsidRPr="00BE7906" w:rsidRDefault="00BE7906" w:rsidP="00FC21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0DF6" w:rsidRDefault="00330DF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Jorge Luís de Oliveira </w:t>
      </w:r>
      <w:r w:rsidRPr="00330DF6">
        <w:rPr>
          <w:rFonts w:ascii="Arial" w:eastAsia="Times New Roman" w:hAnsi="Arial" w:cs="Arial"/>
          <w:sz w:val="24"/>
          <w:szCs w:val="24"/>
          <w:lang w:eastAsia="pt-BR"/>
        </w:rPr>
        <w:t>Pinto Filho.</w:t>
      </w:r>
    </w:p>
    <w:p w:rsidR="0068275B" w:rsidRPr="001633CE" w:rsidRDefault="00BE7906" w:rsidP="00330DF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16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0F2"/>
    <w:multiLevelType w:val="hybridMultilevel"/>
    <w:tmpl w:val="CD9A3D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06F8"/>
    <w:multiLevelType w:val="hybridMultilevel"/>
    <w:tmpl w:val="0F2C5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3315"/>
    <w:multiLevelType w:val="hybridMultilevel"/>
    <w:tmpl w:val="16285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1F25"/>
    <w:multiLevelType w:val="hybridMultilevel"/>
    <w:tmpl w:val="DFFE9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D7F"/>
    <w:multiLevelType w:val="hybridMultilevel"/>
    <w:tmpl w:val="8D7A2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B3CE0"/>
    <w:rsid w:val="001633CE"/>
    <w:rsid w:val="002E0C06"/>
    <w:rsid w:val="00330DF6"/>
    <w:rsid w:val="004370FB"/>
    <w:rsid w:val="00556CD9"/>
    <w:rsid w:val="005626C5"/>
    <w:rsid w:val="006D3D06"/>
    <w:rsid w:val="0098684F"/>
    <w:rsid w:val="00AB399D"/>
    <w:rsid w:val="00B73BA4"/>
    <w:rsid w:val="00B95687"/>
    <w:rsid w:val="00BC3954"/>
    <w:rsid w:val="00BE7906"/>
    <w:rsid w:val="00C56F8D"/>
    <w:rsid w:val="00CB38A3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4</cp:revision>
  <dcterms:created xsi:type="dcterms:W3CDTF">2022-04-12T19:44:00Z</dcterms:created>
  <dcterms:modified xsi:type="dcterms:W3CDTF">2022-04-12T19:56:00Z</dcterms:modified>
</cp:coreProperties>
</file>